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105240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p/tw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6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3269341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D27337" w:rsidRDefault="00C41279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02 августа </w:t>
            </w:r>
            <w:r w:rsidR="006D0AFC">
              <w:rPr>
                <w:color w:val="000000"/>
                <w:sz w:val="28"/>
                <w:szCs w:val="28"/>
              </w:rPr>
              <w:t>202</w:t>
            </w:r>
            <w:r w:rsidR="00532925">
              <w:rPr>
                <w:color w:val="000000"/>
                <w:sz w:val="28"/>
                <w:szCs w:val="28"/>
              </w:rPr>
              <w:t>4</w:t>
            </w:r>
            <w:r w:rsidR="00596C5B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6D0AF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="00683934">
              <w:rPr>
                <w:color w:val="000000"/>
                <w:sz w:val="28"/>
                <w:szCs w:val="28"/>
              </w:rPr>
              <w:t xml:space="preserve"> </w:t>
            </w:r>
            <w:r w:rsidR="002D6F22">
              <w:rPr>
                <w:color w:val="000000"/>
                <w:sz w:val="28"/>
                <w:szCs w:val="28"/>
              </w:rPr>
              <w:t>5</w:t>
            </w:r>
            <w:r w:rsidR="00C41279">
              <w:rPr>
                <w:color w:val="000000"/>
                <w:sz w:val="28"/>
                <w:szCs w:val="28"/>
              </w:rPr>
              <w:t>1</w:t>
            </w:r>
            <w:r w:rsidR="00532925">
              <w:rPr>
                <w:color w:val="000000"/>
                <w:sz w:val="28"/>
                <w:szCs w:val="28"/>
              </w:rPr>
              <w:t>-</w:t>
            </w:r>
            <w:r w:rsidR="00C41279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F11F7" w:rsidRDefault="0082594C" w:rsidP="004F11F7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>
        <w:rPr>
          <w:rFonts w:eastAsiaTheme="minorHAnsi"/>
          <w:sz w:val="28"/>
          <w:szCs w:val="28"/>
          <w:lang w:eastAsia="en-US"/>
        </w:rPr>
        <w:t>от 12 июня 2002 г. № 67-ФЗ</w:t>
      </w:r>
      <w:r w:rsidRPr="004D77EF">
        <w:rPr>
          <w:rFonts w:eastAsiaTheme="minorHAnsi"/>
          <w:sz w:val="28"/>
          <w:szCs w:val="28"/>
          <w:lang w:eastAsia="en-US"/>
        </w:rPr>
        <w:t xml:space="preserve"> "Об основных гарантиях избирательных прав и права на участие в референдуме граждан </w:t>
      </w:r>
      <w:r w:rsidR="00C4676D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2962E1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4F11F7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876084">
        <w:rPr>
          <w:rFonts w:eastAsiaTheme="minorHAnsi"/>
          <w:sz w:val="28"/>
          <w:szCs w:val="28"/>
          <w:lang w:eastAsia="en-US"/>
        </w:rPr>
        <w:t>ы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1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1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4F11F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4F11F7" w:rsidRDefault="004F11F7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121ACF" w:rsidRDefault="004F11F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</w:t>
      </w:r>
      <w:r w:rsidR="00C41279">
        <w:rPr>
          <w:rFonts w:ascii="Times New Roman CYR" w:hAnsi="Times New Roman CYR"/>
          <w:sz w:val="22"/>
          <w:szCs w:val="22"/>
        </w:rPr>
        <w:t xml:space="preserve"> 02 августа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083C66">
        <w:rPr>
          <w:rFonts w:ascii="Times New Roman CYR" w:hAnsi="Times New Roman CYR"/>
          <w:sz w:val="22"/>
          <w:szCs w:val="22"/>
        </w:rPr>
        <w:t>5</w:t>
      </w:r>
      <w:r w:rsidR="00C41279">
        <w:rPr>
          <w:rFonts w:ascii="Times New Roman CYR" w:hAnsi="Times New Roman CYR"/>
          <w:sz w:val="22"/>
          <w:szCs w:val="22"/>
        </w:rPr>
        <w:t>1</w:t>
      </w:r>
      <w:r w:rsidR="00824D2D">
        <w:rPr>
          <w:rFonts w:ascii="Times New Roman CYR" w:hAnsi="Times New Roman CYR"/>
          <w:sz w:val="22"/>
          <w:szCs w:val="22"/>
        </w:rPr>
        <w:t>-</w:t>
      </w:r>
      <w:r w:rsidR="00C41279">
        <w:rPr>
          <w:rFonts w:ascii="Times New Roman CYR" w:hAnsi="Times New Roman CYR"/>
          <w:sz w:val="22"/>
          <w:szCs w:val="22"/>
        </w:rPr>
        <w:t>8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C41279" w:rsidRPr="006672E7" w:rsidTr="00E62C48">
        <w:tc>
          <w:tcPr>
            <w:tcW w:w="1491" w:type="dxa"/>
          </w:tcPr>
          <w:p w:rsidR="00C41279" w:rsidRPr="00E260FD" w:rsidRDefault="00C41279" w:rsidP="00C41279">
            <w:pPr>
              <w:jc w:val="center"/>
            </w:pPr>
            <w:r w:rsidRPr="00E260FD">
              <w:t>228</w:t>
            </w:r>
          </w:p>
        </w:tc>
        <w:tc>
          <w:tcPr>
            <w:tcW w:w="2507" w:type="dxa"/>
          </w:tcPr>
          <w:p w:rsidR="00C41279" w:rsidRPr="00700A45" w:rsidRDefault="00C41279" w:rsidP="00C41279">
            <w:pPr>
              <w:jc w:val="center"/>
              <w:rPr>
                <w:rFonts w:ascii="Times New Roman CYR" w:hAnsi="Times New Roman CYR"/>
              </w:rPr>
            </w:pPr>
            <w:r w:rsidRPr="003A57D0">
              <w:t>Лазарева Виктория Юрьевна</w:t>
            </w:r>
          </w:p>
        </w:tc>
        <w:tc>
          <w:tcPr>
            <w:tcW w:w="5783" w:type="dxa"/>
          </w:tcPr>
          <w:p w:rsidR="00C41279" w:rsidRPr="00FC035F" w:rsidRDefault="00C41279" w:rsidP="00C41279">
            <w:r w:rsidRPr="00FC035F">
              <w:t>Собрание избирателей по месту работы</w:t>
            </w:r>
          </w:p>
        </w:tc>
      </w:tr>
      <w:tr w:rsidR="00C41279" w:rsidRPr="006672E7" w:rsidTr="00E62C48">
        <w:tc>
          <w:tcPr>
            <w:tcW w:w="1491" w:type="dxa"/>
          </w:tcPr>
          <w:p w:rsidR="00C41279" w:rsidRPr="00E260FD" w:rsidRDefault="00C41279" w:rsidP="00C41279">
            <w:pPr>
              <w:jc w:val="center"/>
            </w:pPr>
            <w:r w:rsidRPr="00E260FD">
              <w:t>232</w:t>
            </w:r>
          </w:p>
        </w:tc>
        <w:tc>
          <w:tcPr>
            <w:tcW w:w="2507" w:type="dxa"/>
          </w:tcPr>
          <w:p w:rsidR="00C41279" w:rsidRPr="00700A45" w:rsidRDefault="00C41279" w:rsidP="00C41279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3A57D0">
              <w:t>Хачатрян</w:t>
            </w:r>
            <w:proofErr w:type="spellEnd"/>
            <w:r>
              <w:t xml:space="preserve"> </w:t>
            </w:r>
            <w:r w:rsidRPr="003A57D0">
              <w:t>Сергей</w:t>
            </w:r>
            <w:r>
              <w:t xml:space="preserve"> </w:t>
            </w:r>
            <w:proofErr w:type="spellStart"/>
            <w:r w:rsidRPr="003A57D0">
              <w:t>Самвелович</w:t>
            </w:r>
            <w:proofErr w:type="spellEnd"/>
          </w:p>
        </w:tc>
        <w:tc>
          <w:tcPr>
            <w:tcW w:w="5783" w:type="dxa"/>
          </w:tcPr>
          <w:p w:rsidR="00C41279" w:rsidRPr="00FC035F" w:rsidRDefault="00C41279" w:rsidP="00C41279">
            <w:r w:rsidRPr="00FC035F">
              <w:t>Собрание избирателей по месту работы</w:t>
            </w:r>
          </w:p>
        </w:tc>
      </w:tr>
      <w:tr w:rsidR="00C41279" w:rsidRPr="006672E7" w:rsidTr="00E62C48">
        <w:tc>
          <w:tcPr>
            <w:tcW w:w="1491" w:type="dxa"/>
          </w:tcPr>
          <w:p w:rsidR="00C41279" w:rsidRPr="00E260FD" w:rsidRDefault="00C41279" w:rsidP="00C41279">
            <w:pPr>
              <w:jc w:val="center"/>
            </w:pPr>
            <w:r w:rsidRPr="00E260FD">
              <w:t>232</w:t>
            </w:r>
          </w:p>
        </w:tc>
        <w:tc>
          <w:tcPr>
            <w:tcW w:w="2507" w:type="dxa"/>
          </w:tcPr>
          <w:p w:rsidR="00C41279" w:rsidRDefault="00C41279" w:rsidP="00C41279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DE2B94">
              <w:rPr>
                <w:rFonts w:ascii="Times New Roman CYR" w:hAnsi="Times New Roman CYR"/>
              </w:rPr>
              <w:t>Пазгалова</w:t>
            </w:r>
            <w:proofErr w:type="spellEnd"/>
            <w:r w:rsidRPr="00DE2B94">
              <w:rPr>
                <w:rFonts w:ascii="Times New Roman CYR" w:hAnsi="Times New Roman CYR"/>
              </w:rPr>
              <w:t xml:space="preserve"> Юлия Дмитриевна</w:t>
            </w:r>
          </w:p>
        </w:tc>
        <w:tc>
          <w:tcPr>
            <w:tcW w:w="5783" w:type="dxa"/>
          </w:tcPr>
          <w:p w:rsidR="00C41279" w:rsidRPr="00FC035F" w:rsidRDefault="00C41279" w:rsidP="00C41279">
            <w:r w:rsidRPr="00FC035F">
              <w:t>Собрание избирателей по месту работы</w:t>
            </w:r>
          </w:p>
        </w:tc>
      </w:tr>
      <w:tr w:rsidR="00BE6770" w:rsidRPr="006672E7" w:rsidTr="00E62C48">
        <w:tc>
          <w:tcPr>
            <w:tcW w:w="1491" w:type="dxa"/>
          </w:tcPr>
          <w:p w:rsidR="00BE6770" w:rsidRDefault="00BE6770" w:rsidP="00BE6770">
            <w:pPr>
              <w:jc w:val="center"/>
            </w:pPr>
            <w:r w:rsidRPr="00E260FD">
              <w:t>237</w:t>
            </w:r>
          </w:p>
        </w:tc>
        <w:tc>
          <w:tcPr>
            <w:tcW w:w="2507" w:type="dxa"/>
          </w:tcPr>
          <w:p w:rsidR="00BE6770" w:rsidRPr="00480859" w:rsidRDefault="00BE6770" w:rsidP="00BE6770">
            <w:pPr>
              <w:jc w:val="center"/>
            </w:pPr>
            <w:r w:rsidRPr="00480859">
              <w:t>Завьялова Светлана Михайловна</w:t>
            </w:r>
          </w:p>
        </w:tc>
        <w:tc>
          <w:tcPr>
            <w:tcW w:w="5783" w:type="dxa"/>
          </w:tcPr>
          <w:p w:rsidR="00BE6770" w:rsidRDefault="00BE6770" w:rsidP="00BE6770">
            <w:pPr>
              <w:jc w:val="center"/>
            </w:pPr>
            <w:r w:rsidRPr="00480859"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83C66"/>
    <w:rsid w:val="000D6C0B"/>
    <w:rsid w:val="000F1619"/>
    <w:rsid w:val="000F1858"/>
    <w:rsid w:val="001244BA"/>
    <w:rsid w:val="0012730B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962E1"/>
    <w:rsid w:val="002A697E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4F11F7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03882"/>
    <w:rsid w:val="0081218B"/>
    <w:rsid w:val="00824D2D"/>
    <w:rsid w:val="0082594C"/>
    <w:rsid w:val="008305D6"/>
    <w:rsid w:val="0083499C"/>
    <w:rsid w:val="00837554"/>
    <w:rsid w:val="0083761C"/>
    <w:rsid w:val="00843DFC"/>
    <w:rsid w:val="00876084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BE6770"/>
    <w:rsid w:val="00C41279"/>
    <w:rsid w:val="00C4676D"/>
    <w:rsid w:val="00C936C1"/>
    <w:rsid w:val="00CB182A"/>
    <w:rsid w:val="00D27337"/>
    <w:rsid w:val="00D40584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E204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3</cp:revision>
  <cp:lastPrinted>2024-08-02T08:48:00Z</cp:lastPrinted>
  <dcterms:created xsi:type="dcterms:W3CDTF">2024-08-02T08:48:00Z</dcterms:created>
  <dcterms:modified xsi:type="dcterms:W3CDTF">2024-08-02T09:00:00Z</dcterms:modified>
</cp:coreProperties>
</file>